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4C" w:rsidRDefault="008D7B4C" w:rsidP="000D2A3E">
      <w:pPr>
        <w:pStyle w:val="Sansinterligne"/>
      </w:pPr>
    </w:p>
    <w:p w:rsidR="00F12F18" w:rsidRPr="00B7510C" w:rsidRDefault="00F12F18" w:rsidP="000D2A3E">
      <w:pPr>
        <w:pStyle w:val="Sansinterligne"/>
        <w:rPr>
          <w:b/>
          <w:sz w:val="40"/>
          <w:szCs w:val="40"/>
        </w:rPr>
      </w:pPr>
      <w:r w:rsidRPr="00B7510C">
        <w:rPr>
          <w:b/>
          <w:sz w:val="40"/>
          <w:szCs w:val="40"/>
        </w:rPr>
        <w:t>Images à ordonner</w:t>
      </w:r>
      <w:r w:rsidR="00B7510C">
        <w:rPr>
          <w:b/>
          <w:sz w:val="40"/>
          <w:szCs w:val="40"/>
        </w:rPr>
        <w:t xml:space="preserve"> et légender</w:t>
      </w:r>
      <w:r w:rsidRPr="00B7510C">
        <w:rPr>
          <w:b/>
          <w:sz w:val="40"/>
          <w:szCs w:val="40"/>
        </w:rPr>
        <w:t>:</w:t>
      </w: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07"/>
        <w:gridCol w:w="3711"/>
        <w:gridCol w:w="3287"/>
        <w:gridCol w:w="4309"/>
      </w:tblGrid>
      <w:tr w:rsidR="00F12F18" w:rsidTr="00B7510C">
        <w:tc>
          <w:tcPr>
            <w:tcW w:w="4307" w:type="dxa"/>
          </w:tcPr>
          <w:p w:rsidR="00F12F18" w:rsidRDefault="00F12F18" w:rsidP="000D2A3E">
            <w:pPr>
              <w:pStyle w:val="Sansinterligne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2087DA31" wp14:editId="16CA5C13">
                  <wp:simplePos x="0" y="0"/>
                  <wp:positionH relativeFrom="margin">
                    <wp:posOffset>361633</wp:posOffset>
                  </wp:positionH>
                  <wp:positionV relativeFrom="margin">
                    <wp:posOffset>-2989898</wp:posOffset>
                  </wp:positionV>
                  <wp:extent cx="2095500" cy="1731645"/>
                  <wp:effectExtent l="0" t="8573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que_motric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95500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11" w:type="dxa"/>
          </w:tcPr>
          <w:p w:rsidR="00F12F18" w:rsidRDefault="00F12F18" w:rsidP="000D2A3E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6C3B094F" wp14:editId="2FE115AF">
                  <wp:extent cx="2457450" cy="1582598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rf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582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</w:tcPr>
          <w:p w:rsidR="00F12F18" w:rsidRDefault="00F12F18" w:rsidP="000D2A3E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6909A952" wp14:editId="32B1AB52">
                  <wp:extent cx="2159000" cy="14351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urone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</w:tcPr>
          <w:p w:rsidR="00F12F18" w:rsidRDefault="00F12F18" w:rsidP="000D2A3E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65063E48" wp14:editId="3B9033A9">
                  <wp:extent cx="2877943" cy="220027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que_motrice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43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F18" w:rsidTr="00B7510C">
        <w:tc>
          <w:tcPr>
            <w:tcW w:w="4307" w:type="dxa"/>
          </w:tcPr>
          <w:p w:rsidR="00F12F18" w:rsidRDefault="00F12F18" w:rsidP="000D2A3E">
            <w:pPr>
              <w:pStyle w:val="Sansinterligne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261ABCA1" wp14:editId="6AC324FB">
                  <wp:simplePos x="0" y="0"/>
                  <wp:positionH relativeFrom="margin">
                    <wp:posOffset>7301230</wp:posOffset>
                  </wp:positionH>
                  <wp:positionV relativeFrom="margin">
                    <wp:posOffset>-2353310</wp:posOffset>
                  </wp:positionV>
                  <wp:extent cx="2876550" cy="1952625"/>
                  <wp:effectExtent l="0" t="0" r="0" b="9525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seaunm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1" w:type="dxa"/>
          </w:tcPr>
          <w:p w:rsidR="00F12F18" w:rsidRPr="006D175E" w:rsidRDefault="00F12F18" w:rsidP="000D2A3E">
            <w:pPr>
              <w:pStyle w:val="Sansinterligne"/>
              <w:rPr>
                <w:sz w:val="32"/>
                <w:szCs w:val="32"/>
              </w:rPr>
            </w:pPr>
            <w:r w:rsidRPr="006D175E">
              <w:rPr>
                <w:sz w:val="32"/>
                <w:szCs w:val="32"/>
              </w:rPr>
              <w:t>Capture microscope: neurones de la substance grise de la moelle épinière</w:t>
            </w:r>
          </w:p>
        </w:tc>
        <w:tc>
          <w:tcPr>
            <w:tcW w:w="3287" w:type="dxa"/>
          </w:tcPr>
          <w:p w:rsidR="00F12F18" w:rsidRDefault="00F12F18" w:rsidP="000D2A3E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5B6EAFBC" wp14:editId="4058B77B">
                  <wp:extent cx="1913654" cy="1173708"/>
                  <wp:effectExtent l="0" t="0" r="0" b="762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cl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959" cy="117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</w:tcPr>
          <w:p w:rsidR="00F12F18" w:rsidRPr="006D175E" w:rsidRDefault="007531A8" w:rsidP="000D2A3E">
            <w:pPr>
              <w:pStyle w:val="Sansinterligne"/>
              <w:rPr>
                <w:sz w:val="32"/>
                <w:szCs w:val="32"/>
              </w:rPr>
            </w:pPr>
            <w:r w:rsidRPr="006D175E">
              <w:rPr>
                <w:sz w:val="32"/>
                <w:szCs w:val="32"/>
              </w:rPr>
              <w:t>Capture microscope: substance blanche</w:t>
            </w:r>
            <w:r w:rsidR="006D175E">
              <w:rPr>
                <w:sz w:val="32"/>
                <w:szCs w:val="32"/>
              </w:rPr>
              <w:t xml:space="preserve"> de la moelle épinière</w:t>
            </w:r>
            <w:bookmarkStart w:id="0" w:name="_GoBack"/>
            <w:bookmarkEnd w:id="0"/>
          </w:p>
        </w:tc>
      </w:tr>
    </w:tbl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p w:rsidR="00F12F18" w:rsidRDefault="00F12F18" w:rsidP="000D2A3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84"/>
        <w:gridCol w:w="3884"/>
        <w:gridCol w:w="3885"/>
        <w:gridCol w:w="3885"/>
      </w:tblGrid>
      <w:tr w:rsidR="00F12F18" w:rsidTr="00F12F18">
        <w:tc>
          <w:tcPr>
            <w:tcW w:w="3884" w:type="dxa"/>
          </w:tcPr>
          <w:p w:rsidR="00F12F18" w:rsidRDefault="00F12F18" w:rsidP="000D2A3E">
            <w:pPr>
              <w:pStyle w:val="Sansinterligne"/>
            </w:pPr>
          </w:p>
        </w:tc>
        <w:tc>
          <w:tcPr>
            <w:tcW w:w="3884" w:type="dxa"/>
          </w:tcPr>
          <w:p w:rsidR="00F12F18" w:rsidRDefault="00F12F18" w:rsidP="000D2A3E">
            <w:pPr>
              <w:pStyle w:val="Sansinterligne"/>
            </w:pPr>
          </w:p>
        </w:tc>
        <w:tc>
          <w:tcPr>
            <w:tcW w:w="3885" w:type="dxa"/>
          </w:tcPr>
          <w:p w:rsidR="00F12F18" w:rsidRDefault="00F12F18" w:rsidP="000D2A3E">
            <w:pPr>
              <w:pStyle w:val="Sansinterligne"/>
            </w:pPr>
          </w:p>
        </w:tc>
        <w:tc>
          <w:tcPr>
            <w:tcW w:w="3885" w:type="dxa"/>
          </w:tcPr>
          <w:p w:rsidR="00F12F18" w:rsidRDefault="00F12F18" w:rsidP="000D2A3E">
            <w:pPr>
              <w:pStyle w:val="Sansinterligne"/>
            </w:pPr>
          </w:p>
        </w:tc>
      </w:tr>
      <w:tr w:rsidR="00F12F18" w:rsidTr="000B2B4E">
        <w:tc>
          <w:tcPr>
            <w:tcW w:w="3884" w:type="dxa"/>
          </w:tcPr>
          <w:p w:rsidR="00F12F18" w:rsidRDefault="00F12F18" w:rsidP="000D2A3E">
            <w:pPr>
              <w:pStyle w:val="Sansinterligne"/>
            </w:pPr>
          </w:p>
        </w:tc>
        <w:tc>
          <w:tcPr>
            <w:tcW w:w="7769" w:type="dxa"/>
            <w:gridSpan w:val="2"/>
          </w:tcPr>
          <w:p w:rsidR="00F12F18" w:rsidRDefault="00F12F18" w:rsidP="000D2A3E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136C8709" wp14:editId="458526E1">
                  <wp:extent cx="3712464" cy="2090928"/>
                  <wp:effectExtent l="0" t="0" r="254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creflex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464" cy="209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</w:tcPr>
          <w:p w:rsidR="00F12F18" w:rsidRDefault="00F12F18" w:rsidP="000D2A3E">
            <w:pPr>
              <w:pStyle w:val="Sansinterligne"/>
            </w:pPr>
          </w:p>
        </w:tc>
      </w:tr>
      <w:tr w:rsidR="00F12F18" w:rsidTr="00F12F18">
        <w:tc>
          <w:tcPr>
            <w:tcW w:w="3884" w:type="dxa"/>
          </w:tcPr>
          <w:p w:rsidR="00F12F18" w:rsidRDefault="00F12F18" w:rsidP="000D2A3E">
            <w:pPr>
              <w:pStyle w:val="Sansinterligne"/>
            </w:pPr>
          </w:p>
        </w:tc>
        <w:tc>
          <w:tcPr>
            <w:tcW w:w="3884" w:type="dxa"/>
          </w:tcPr>
          <w:p w:rsidR="00F12F18" w:rsidRDefault="00F12F18" w:rsidP="000D2A3E">
            <w:pPr>
              <w:pStyle w:val="Sansinterligne"/>
            </w:pPr>
          </w:p>
        </w:tc>
        <w:tc>
          <w:tcPr>
            <w:tcW w:w="3885" w:type="dxa"/>
          </w:tcPr>
          <w:p w:rsidR="00F12F18" w:rsidRDefault="00F12F18" w:rsidP="000D2A3E">
            <w:pPr>
              <w:pStyle w:val="Sansinterligne"/>
            </w:pPr>
          </w:p>
        </w:tc>
        <w:tc>
          <w:tcPr>
            <w:tcW w:w="3885" w:type="dxa"/>
          </w:tcPr>
          <w:p w:rsidR="00F12F18" w:rsidRDefault="00F12F18" w:rsidP="000D2A3E">
            <w:pPr>
              <w:pStyle w:val="Sansinterligne"/>
            </w:pPr>
          </w:p>
        </w:tc>
      </w:tr>
    </w:tbl>
    <w:p w:rsidR="004B4BBE" w:rsidRPr="000D2A3E" w:rsidRDefault="004B4BBE" w:rsidP="000D2A3E">
      <w:pPr>
        <w:pStyle w:val="Sansinterligne"/>
      </w:pPr>
    </w:p>
    <w:sectPr w:rsidR="004B4BBE" w:rsidRPr="000D2A3E" w:rsidSect="000D2A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3C"/>
    <w:rsid w:val="000D2A3E"/>
    <w:rsid w:val="001E489A"/>
    <w:rsid w:val="004B4BBE"/>
    <w:rsid w:val="006D175E"/>
    <w:rsid w:val="007531A8"/>
    <w:rsid w:val="008D7B4C"/>
    <w:rsid w:val="00996644"/>
    <w:rsid w:val="00B7510C"/>
    <w:rsid w:val="00BA4287"/>
    <w:rsid w:val="00DF473C"/>
    <w:rsid w:val="00F1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D2A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A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D2A3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A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NathalieF</dc:creator>
  <cp:keywords/>
  <dc:description/>
  <cp:lastModifiedBy>NathalieF</cp:lastModifiedBy>
  <cp:revision>8</cp:revision>
  <dcterms:created xsi:type="dcterms:W3CDTF">2017-09-13T16:34:00Z</dcterms:created>
  <dcterms:modified xsi:type="dcterms:W3CDTF">2017-09-14T16:17:00Z</dcterms:modified>
</cp:coreProperties>
</file>